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D8" w:rsidRPr="00F9254E" w:rsidRDefault="000A70D8" w:rsidP="00436FFC">
      <w:pPr>
        <w:spacing w:line="237" w:lineRule="exact"/>
        <w:ind w:right="-614"/>
        <w:jc w:val="center"/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</w:pPr>
      <w:r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RED DE VIGILANCIA EPIDEMIOLÓGICA.</w:t>
      </w:r>
    </w:p>
    <w:p w:rsidR="000A70D8" w:rsidRPr="003D5D59" w:rsidRDefault="000A70D8" w:rsidP="00436FFC">
      <w:pPr>
        <w:tabs>
          <w:tab w:val="left" w:pos="-720"/>
        </w:tabs>
        <w:suppressAutoHyphens/>
        <w:ind w:left="180"/>
        <w:jc w:val="center"/>
        <w:outlineLvl w:val="0"/>
        <w:rPr>
          <w:rFonts w:ascii="Calibri" w:hAnsi="Calibri" w:cs="Arial"/>
          <w:spacing w:val="-3"/>
          <w:sz w:val="22"/>
          <w:szCs w:val="22"/>
        </w:rPr>
      </w:pPr>
      <w:r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NOTIFICACIÓN INDIVIDUALIZADA DE ENFERMEDADES DE DECLARACIÓN OBLIGATORIA</w:t>
      </w:r>
    </w:p>
    <w:p w:rsidR="00754191" w:rsidRDefault="00754191" w:rsidP="00436FFC">
      <w:pPr>
        <w:tabs>
          <w:tab w:val="left" w:leader="underscore" w:pos="9639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6271A">
        <w:rPr>
          <w:rFonts w:ascii="Calibri" w:hAnsi="Calibri"/>
          <w:b/>
        </w:rPr>
        <w:t xml:space="preserve">ENCUESTA EPIDEMIOLÓGICA DE </w:t>
      </w:r>
      <w:r w:rsidR="00181339" w:rsidRPr="00181339">
        <w:rPr>
          <w:rFonts w:ascii="Calibri" w:hAnsi="Calibri"/>
          <w:b/>
          <w:highlight w:val="yellow"/>
        </w:rPr>
        <w:t>FIEBRE DEL NILO OCCIDENTAL</w:t>
      </w:r>
    </w:p>
    <w:p w:rsidR="000A70D8" w:rsidRPr="00142242" w:rsidRDefault="000A70D8" w:rsidP="000A70D8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Enviar a </w:t>
      </w:r>
      <w:hyperlink r:id="rId7" w:history="1">
        <w:r w:rsidRPr="00142242">
          <w:rPr>
            <w:rStyle w:val="Hipervnculo"/>
            <w:rFonts w:ascii="HelveticaNeue LT 65 Medium" w:hAnsi="HelveticaNeue LT 65 Medium" w:cs="Arial Narrow"/>
            <w:b/>
            <w:w w:val="98"/>
            <w:sz w:val="18"/>
            <w:szCs w:val="18"/>
            <w:lang w:val="pt-BR"/>
          </w:rPr>
          <w:t>epidemiologia.alertas@larioja.org</w:t>
        </w:r>
      </w:hyperlink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 </w:t>
      </w:r>
    </w:p>
    <w:p w:rsidR="000A70D8" w:rsidRPr="00142242" w:rsidRDefault="00142242" w:rsidP="000A70D8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Teléfono 941</w:t>
      </w:r>
      <w:r w:rsidR="000A70D8"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291976</w:t>
      </w:r>
    </w:p>
    <w:p w:rsidR="00754191" w:rsidRPr="009532BD" w:rsidRDefault="00754191" w:rsidP="004142B8">
      <w:pPr>
        <w:tabs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</w:p>
    <w:p w:rsidR="00754191" w:rsidRPr="009532BD" w:rsidRDefault="00754191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DATOS DE</w:t>
      </w:r>
      <w:r w:rsidR="00A67A6B" w:rsidRPr="009532BD">
        <w:rPr>
          <w:rFonts w:ascii="Calibri" w:hAnsi="Calibri"/>
          <w:b/>
          <w:sz w:val="22"/>
          <w:szCs w:val="22"/>
        </w:rPr>
        <w:t>L DECLARANTE Y</w:t>
      </w:r>
      <w:r w:rsidRPr="009532BD">
        <w:rPr>
          <w:rFonts w:ascii="Calibri" w:hAnsi="Calibri"/>
          <w:b/>
          <w:sz w:val="22"/>
          <w:szCs w:val="22"/>
        </w:rPr>
        <w:t xml:space="preserve"> DE LA DECLARACIÓN</w:t>
      </w:r>
    </w:p>
    <w:p w:rsidR="00264C66" w:rsidRPr="009532BD" w:rsidRDefault="00717778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9532BD">
        <w:rPr>
          <w:rFonts w:ascii="Calibri" w:hAnsi="Calibri"/>
          <w:b/>
          <w:sz w:val="22"/>
          <w:szCs w:val="22"/>
        </w:rPr>
        <w:t xml:space="preserve">Fecha de </w:t>
      </w:r>
      <w:r w:rsidR="00264C66" w:rsidRPr="009532BD">
        <w:rPr>
          <w:rFonts w:ascii="Calibri" w:hAnsi="Calibri"/>
          <w:b/>
          <w:sz w:val="22"/>
          <w:szCs w:val="22"/>
        </w:rPr>
        <w:t xml:space="preserve"> declaración del caso:</w:t>
      </w:r>
      <w:r w:rsidR="00264C66" w:rsidRPr="009532BD">
        <w:rPr>
          <w:rFonts w:ascii="Calibri" w:hAnsi="Calibri"/>
          <w:sz w:val="22"/>
          <w:szCs w:val="22"/>
        </w:rPr>
        <w:t xml:space="preserve">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</w:p>
    <w:p w:rsidR="00264C66" w:rsidRPr="009532BD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9532BD">
        <w:rPr>
          <w:rFonts w:ascii="Calibri" w:hAnsi="Calibri"/>
          <w:b/>
          <w:sz w:val="22"/>
          <w:szCs w:val="22"/>
        </w:rPr>
        <w:t xml:space="preserve">Persona que declara el caso:    </w:t>
      </w:r>
      <w:bookmarkStart w:id="0" w:name="Texto7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0"/>
    </w:p>
    <w:p w:rsidR="00264C66" w:rsidRPr="009532BD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Centro de trabajo: </w:t>
      </w:r>
      <w:bookmarkStart w:id="1" w:name="Texto72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"/>
      <w:r w:rsidRPr="009532BD">
        <w:rPr>
          <w:rFonts w:ascii="Calibri" w:hAnsi="Calibri"/>
          <w:b/>
          <w:sz w:val="22"/>
          <w:szCs w:val="22"/>
        </w:rPr>
        <w:t xml:space="preserve">Teléfono: </w:t>
      </w:r>
      <w:bookmarkStart w:id="2" w:name="Texto73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3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2"/>
    </w:p>
    <w:p w:rsidR="00754191" w:rsidRPr="009532BD" w:rsidRDefault="00264C66" w:rsidP="006B154F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9532BD">
        <w:rPr>
          <w:rFonts w:ascii="Calibri" w:hAnsi="Calibri"/>
          <w:b/>
          <w:sz w:val="22"/>
          <w:szCs w:val="22"/>
        </w:rPr>
        <w:t xml:space="preserve"> Municipio: </w:t>
      </w:r>
      <w:bookmarkStart w:id="3" w:name="Texto74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4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3"/>
      <w:r w:rsidRPr="009532BD">
        <w:rPr>
          <w:rFonts w:ascii="Calibri" w:hAnsi="Calibri"/>
          <w:b/>
          <w:sz w:val="22"/>
          <w:szCs w:val="22"/>
        </w:rPr>
        <w:t>Provincia:</w:t>
      </w:r>
      <w:bookmarkStart w:id="4" w:name="Texto75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4"/>
    </w:p>
    <w:p w:rsidR="005C1DA9" w:rsidRPr="009532BD" w:rsidRDefault="00175CE1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DATOS </w:t>
      </w:r>
      <w:r w:rsidR="005C1DA9" w:rsidRPr="009532BD">
        <w:rPr>
          <w:rFonts w:ascii="Calibri" w:hAnsi="Calibri"/>
          <w:b/>
          <w:sz w:val="22"/>
          <w:szCs w:val="22"/>
        </w:rPr>
        <w:t>DEL PACIENTE</w:t>
      </w:r>
    </w:p>
    <w:p w:rsidR="004D31F7" w:rsidRPr="009532BD" w:rsidRDefault="004D31F7" w:rsidP="006B154F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Nombre y apellidos: </w:t>
      </w:r>
      <w:bookmarkStart w:id="5" w:name="Texto76"/>
      <w:r w:rsidR="00142242" w:rsidRPr="009532B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  <w:u w:val="single"/>
        </w:rPr>
      </w:r>
      <w:r w:rsidR="00142242" w:rsidRPr="009532BD">
        <w:rPr>
          <w:rFonts w:ascii="Calibri" w:hAnsi="Calibri"/>
          <w:sz w:val="22"/>
          <w:szCs w:val="22"/>
          <w:u w:val="single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sz w:val="22"/>
          <w:szCs w:val="22"/>
          <w:u w:val="single"/>
        </w:rPr>
        <w:fldChar w:fldCharType="end"/>
      </w:r>
      <w:bookmarkEnd w:id="5"/>
    </w:p>
    <w:p w:rsidR="004D31F7" w:rsidRPr="009532BD" w:rsidRDefault="004D31F7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Domicilio: </w:t>
      </w:r>
      <w:bookmarkStart w:id="6" w:name="Texto77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6"/>
      <w:r w:rsidRPr="009532BD">
        <w:rPr>
          <w:rFonts w:ascii="Calibri" w:hAnsi="Calibri"/>
          <w:b/>
          <w:sz w:val="22"/>
          <w:szCs w:val="22"/>
        </w:rPr>
        <w:t xml:space="preserve">  Teléfono: </w:t>
      </w:r>
      <w:bookmarkStart w:id="7" w:name="Texto78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7"/>
    </w:p>
    <w:p w:rsidR="00754191" w:rsidRPr="009532BD" w:rsidRDefault="00754191" w:rsidP="00EB27A0">
      <w:pPr>
        <w:tabs>
          <w:tab w:val="left" w:pos="360"/>
          <w:tab w:val="left" w:leader="underscore" w:pos="4320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Municipio residencia</w:t>
      </w:r>
      <w:r w:rsidRPr="009532BD">
        <w:rPr>
          <w:rFonts w:ascii="Calibri" w:hAnsi="Calibri"/>
          <w:sz w:val="22"/>
          <w:szCs w:val="22"/>
        </w:rPr>
        <w:t xml:space="preserve">: </w:t>
      </w:r>
      <w:bookmarkStart w:id="8" w:name="Texto79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8"/>
      <w:r w:rsidR="00A67A6B"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b/>
          <w:sz w:val="22"/>
          <w:szCs w:val="22"/>
        </w:rPr>
        <w:t xml:space="preserve">Provincia residencia: </w:t>
      </w:r>
      <w:bookmarkStart w:id="9" w:name="Texto80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9"/>
    </w:p>
    <w:p w:rsidR="00754191" w:rsidRPr="009532BD" w:rsidRDefault="00A67A6B" w:rsidP="00EB27A0">
      <w:pPr>
        <w:tabs>
          <w:tab w:val="left" w:pos="360"/>
          <w:tab w:val="left" w:leader="underscore" w:pos="594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Comunidad Autónoma de residencia:</w:t>
      </w:r>
      <w:r w:rsidRPr="009532BD">
        <w:rPr>
          <w:rFonts w:ascii="Calibri" w:hAnsi="Calibri"/>
          <w:sz w:val="22"/>
          <w:szCs w:val="22"/>
        </w:rPr>
        <w:t xml:space="preserve"> </w:t>
      </w:r>
      <w:bookmarkStart w:id="10" w:name="Texto8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0"/>
      <w:r w:rsidR="00754191" w:rsidRPr="009532BD">
        <w:rPr>
          <w:rFonts w:ascii="Calibri" w:hAnsi="Calibri"/>
          <w:b/>
          <w:sz w:val="22"/>
          <w:szCs w:val="22"/>
        </w:rPr>
        <w:t xml:space="preserve">País residencia: </w:t>
      </w:r>
      <w:bookmarkStart w:id="11" w:name="Texto82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1"/>
    </w:p>
    <w:p w:rsidR="00754191" w:rsidRPr="009532BD" w:rsidRDefault="00754191" w:rsidP="00EB27A0">
      <w:pPr>
        <w:tabs>
          <w:tab w:val="left" w:pos="360"/>
          <w:tab w:val="left" w:leader="underscore" w:pos="522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Fecha de Nacimiento</w:t>
      </w:r>
      <w:r w:rsidRPr="009532BD">
        <w:rPr>
          <w:rFonts w:ascii="Calibri" w:hAnsi="Calibri"/>
          <w:sz w:val="22"/>
          <w:szCs w:val="22"/>
        </w:rPr>
        <w:t xml:space="preserve">: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Pr="009532BD">
        <w:rPr>
          <w:rFonts w:ascii="Calibri" w:hAnsi="Calibri"/>
          <w:b/>
          <w:sz w:val="22"/>
          <w:szCs w:val="22"/>
        </w:rPr>
        <w:t xml:space="preserve">  Edad en años</w:t>
      </w:r>
      <w:r w:rsidR="00D83850" w:rsidRPr="009532BD">
        <w:rPr>
          <w:rFonts w:ascii="Calibri" w:hAnsi="Calibri"/>
          <w:b/>
          <w:sz w:val="22"/>
          <w:szCs w:val="22"/>
        </w:rPr>
        <w:t xml:space="preserve">: </w:t>
      </w:r>
      <w:bookmarkStart w:id="12" w:name="Texto86"/>
      <w:r w:rsidR="00142242" w:rsidRPr="009532BD">
        <w:rPr>
          <w:rFonts w:ascii="Calibri" w:hAnsi="Calibri"/>
          <w:b/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b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b/>
          <w:sz w:val="22"/>
          <w:szCs w:val="22"/>
        </w:rPr>
      </w:r>
      <w:r w:rsidR="00142242" w:rsidRPr="009532BD">
        <w:rPr>
          <w:rFonts w:ascii="Calibri" w:hAnsi="Calibri"/>
          <w:b/>
          <w:sz w:val="22"/>
          <w:szCs w:val="22"/>
        </w:rPr>
        <w:fldChar w:fldCharType="separate"/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sz w:val="22"/>
          <w:szCs w:val="22"/>
        </w:rPr>
        <w:fldChar w:fldCharType="end"/>
      </w:r>
      <w:bookmarkEnd w:id="12"/>
      <w:r w:rsidR="00667C04" w:rsidRPr="009532BD">
        <w:rPr>
          <w:rFonts w:ascii="Calibri" w:hAnsi="Calibri"/>
          <w:b/>
          <w:sz w:val="22"/>
          <w:szCs w:val="22"/>
        </w:rPr>
        <w:t xml:space="preserve"> Edad</w:t>
      </w:r>
      <w:r w:rsidRPr="009532BD">
        <w:rPr>
          <w:rFonts w:ascii="Calibri" w:hAnsi="Calibri"/>
          <w:b/>
          <w:sz w:val="22"/>
          <w:szCs w:val="22"/>
        </w:rPr>
        <w:t xml:space="preserve"> en meses en menores de 2 años: </w:t>
      </w:r>
      <w:bookmarkStart w:id="13" w:name="Texto87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3"/>
    </w:p>
    <w:p w:rsidR="00754191" w:rsidRPr="009532BD" w:rsidRDefault="00754191" w:rsidP="004142B8">
      <w:pPr>
        <w:tabs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Sexo: Hombre</w:t>
      </w:r>
      <w:r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sz w:val="22"/>
          <w:szCs w:val="22"/>
        </w:rPr>
        <w:fldChar w:fldCharType="end"/>
      </w:r>
      <w:r w:rsidRPr="009532BD">
        <w:rPr>
          <w:rFonts w:ascii="Calibri" w:hAnsi="Calibri"/>
          <w:sz w:val="22"/>
          <w:szCs w:val="22"/>
        </w:rPr>
        <w:t xml:space="preserve">  </w:t>
      </w:r>
      <w:r w:rsidRPr="009532BD">
        <w:rPr>
          <w:rFonts w:ascii="Calibri" w:hAnsi="Calibri"/>
          <w:b/>
          <w:sz w:val="22"/>
          <w:szCs w:val="22"/>
        </w:rPr>
        <w:t>Mujer</w:t>
      </w:r>
      <w:r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sz w:val="22"/>
          <w:szCs w:val="22"/>
        </w:rPr>
        <w:fldChar w:fldCharType="end"/>
      </w:r>
      <w:r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="009512BB"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Pr="009532BD">
        <w:rPr>
          <w:rFonts w:ascii="Calibri" w:hAnsi="Calibri"/>
          <w:b/>
          <w:sz w:val="22"/>
          <w:szCs w:val="22"/>
          <w:lang w:val="es-ES_tradnl"/>
        </w:rPr>
        <w:t>Desconocido</w:t>
      </w:r>
      <w:r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Pr="009532BD"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  <w:lang w:val="es-ES_tradnl"/>
        </w:rPr>
        <w:instrText xml:space="preserve"> FORMCHECKBOX </w:instrText>
      </w:r>
      <w:r w:rsidR="005B042F">
        <w:rPr>
          <w:rFonts w:ascii="Calibri" w:hAnsi="Calibri"/>
          <w:sz w:val="22"/>
          <w:szCs w:val="22"/>
          <w:lang w:val="es-ES_tradnl"/>
        </w:rPr>
      </w:r>
      <w:r w:rsidR="005B042F">
        <w:rPr>
          <w:rFonts w:ascii="Calibri" w:hAnsi="Calibri"/>
          <w:sz w:val="22"/>
          <w:szCs w:val="22"/>
          <w:lang w:val="es-ES_tradnl"/>
        </w:rPr>
        <w:fldChar w:fldCharType="separate"/>
      </w:r>
      <w:r w:rsidRPr="009532BD">
        <w:rPr>
          <w:rFonts w:ascii="Calibri" w:hAnsi="Calibri"/>
          <w:sz w:val="22"/>
          <w:szCs w:val="22"/>
          <w:lang w:val="es-ES_tradnl"/>
        </w:rPr>
        <w:fldChar w:fldCharType="end"/>
      </w:r>
      <w:r w:rsidRPr="009532BD">
        <w:rPr>
          <w:rFonts w:ascii="Calibri" w:hAnsi="Calibri"/>
          <w:sz w:val="22"/>
          <w:szCs w:val="22"/>
          <w:lang w:val="es-ES_tradnl"/>
        </w:rPr>
        <w:t xml:space="preserve">  </w:t>
      </w:r>
    </w:p>
    <w:p w:rsidR="00754191" w:rsidRPr="009532BD" w:rsidRDefault="00754191" w:rsidP="00EB27A0">
      <w:pPr>
        <w:tabs>
          <w:tab w:val="left" w:pos="360"/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País de nacimiento: </w:t>
      </w:r>
      <w:bookmarkStart w:id="14" w:name="Texto88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4"/>
      <w:r w:rsidRPr="009532BD">
        <w:rPr>
          <w:rFonts w:ascii="Calibri" w:hAnsi="Calibri"/>
          <w:b/>
          <w:sz w:val="22"/>
          <w:szCs w:val="22"/>
        </w:rPr>
        <w:t>Año de llegada a España:</w:t>
      </w:r>
      <w:bookmarkStart w:id="15" w:name="Texto89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5"/>
    </w:p>
    <w:p w:rsidR="00667C04" w:rsidRPr="009532BD" w:rsidRDefault="00667C04" w:rsidP="00667C04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sz w:val="22"/>
          <w:szCs w:val="22"/>
        </w:rPr>
        <w:t>(País en el que ha nacido o del que procede)</w:t>
      </w:r>
    </w:p>
    <w:p w:rsidR="00667C04" w:rsidRPr="009532BD" w:rsidRDefault="00EA6CC0" w:rsidP="006B154F">
      <w:pPr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Ocupación</w:t>
      </w:r>
      <w:bookmarkStart w:id="16" w:name="Texto90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6"/>
      <w:r w:rsidRPr="009532BD">
        <w:rPr>
          <w:rFonts w:ascii="Calibri" w:hAnsi="Calibri"/>
          <w:b/>
          <w:sz w:val="22"/>
          <w:szCs w:val="22"/>
        </w:rPr>
        <w:t>Centro de Estudio (aula)/ Trabajo</w:t>
      </w:r>
      <w:bookmarkStart w:id="17" w:name="Texto9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7"/>
    </w:p>
    <w:p w:rsidR="00181339" w:rsidRP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DATOS DE LA ENFERMEDAD</w:t>
      </w:r>
    </w:p>
    <w:p w:rsidR="00181339" w:rsidRPr="00181339" w:rsidRDefault="00181339" w:rsidP="00181339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lastRenderedPageBreak/>
        <w:t>Fecha del caso</w:t>
      </w:r>
      <w:r w:rsidRPr="00181339">
        <w:rPr>
          <w:rFonts w:ascii="Calibri" w:hAnsi="Calibri"/>
          <w:b/>
          <w:sz w:val="22"/>
          <w:szCs w:val="22"/>
          <w:vertAlign w:val="superscript"/>
        </w:rPr>
        <w:footnoteReference w:id="1"/>
      </w:r>
      <w:r w:rsidRPr="00181339">
        <w:rPr>
          <w:rFonts w:ascii="Calibri" w:hAnsi="Calibri"/>
          <w:b/>
          <w:sz w:val="22"/>
          <w:szCs w:val="22"/>
        </w:rPr>
        <w:t>:</w:t>
      </w:r>
      <w:r w:rsidRPr="00181339">
        <w:rPr>
          <w:rFonts w:ascii="Calibri" w:hAnsi="Calibri"/>
          <w:sz w:val="22"/>
          <w:szCs w:val="22"/>
        </w:rPr>
        <w:t xml:space="preserve">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Fecha de inicio de síntomas: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Manifestación clínica</w:t>
      </w:r>
      <w:r w:rsidRPr="00181339">
        <w:rPr>
          <w:rFonts w:ascii="Calibri" w:hAnsi="Calibri"/>
          <w:sz w:val="22"/>
          <w:szCs w:val="22"/>
        </w:rPr>
        <w:t xml:space="preserve"> (marcar las opciones que correspondan)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tabs>
          <w:tab w:val="left" w:pos="2548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Encefalitis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Exantema</w:t>
      </w:r>
    </w:p>
    <w:p w:rsidR="00181339" w:rsidRPr="00181339" w:rsidRDefault="00181339" w:rsidP="00181339">
      <w:pPr>
        <w:tabs>
          <w:tab w:val="left" w:pos="2548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Fiebre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Meningitis</w:t>
      </w:r>
    </w:p>
    <w:p w:rsidR="00181339" w:rsidRPr="00181339" w:rsidRDefault="00181339" w:rsidP="00181339">
      <w:pPr>
        <w:tabs>
          <w:tab w:val="left" w:pos="2548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Parálisis Flácida Aguda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Síndrome de Guillain Barré</w:t>
      </w:r>
    </w:p>
    <w:p w:rsidR="00181339" w:rsidRPr="00181339" w:rsidRDefault="00181339" w:rsidP="00181339">
      <w:pPr>
        <w:tabs>
          <w:tab w:val="left" w:pos="2548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Otra</w:t>
      </w:r>
      <w:r w:rsidRPr="00181339">
        <w:rPr>
          <w:rFonts w:ascii="Calibri" w:hAnsi="Calibri"/>
          <w:sz w:val="22"/>
          <w:szCs w:val="22"/>
        </w:rPr>
        <w:tab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Hospitalizado</w:t>
      </w:r>
      <w:r w:rsidRPr="00181339">
        <w:rPr>
          <w:rFonts w:ascii="Calibri" w:hAnsi="Calibri"/>
          <w:b/>
          <w:sz w:val="22"/>
          <w:szCs w:val="22"/>
          <w:vertAlign w:val="superscript"/>
        </w:rPr>
        <w:footnoteReference w:id="2"/>
      </w:r>
      <w:r w:rsidRPr="00181339">
        <w:rPr>
          <w:rFonts w:ascii="Calibri" w:hAnsi="Calibri"/>
          <w:b/>
          <w:sz w:val="22"/>
          <w:szCs w:val="22"/>
        </w:rPr>
        <w:t xml:space="preserve">:           </w:t>
      </w:r>
      <w:r w:rsidRPr="00181339">
        <w:rPr>
          <w:rFonts w:ascii="Calibri" w:hAnsi="Calibri"/>
          <w:sz w:val="22"/>
          <w:szCs w:val="22"/>
        </w:rPr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b/>
          <w:sz w:val="22"/>
          <w:szCs w:val="22"/>
        </w:rPr>
        <w:t xml:space="preserve">  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Fecha de ingreso hospitalario: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181339">
        <w:rPr>
          <w:rFonts w:ascii="Calibri" w:hAnsi="Calibri"/>
          <w:b/>
          <w:sz w:val="22"/>
          <w:szCs w:val="22"/>
        </w:rPr>
        <w:t xml:space="preserve">  Fecha de alta hospitalaria: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Defunción:                   </w:t>
      </w:r>
      <w:r w:rsidRPr="00181339">
        <w:rPr>
          <w:rFonts w:ascii="Calibri" w:hAnsi="Calibri"/>
          <w:sz w:val="22"/>
          <w:szCs w:val="22"/>
        </w:rPr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Fecha de defunción: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before="100" w:after="100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Lugar del caso</w:t>
      </w:r>
      <w:r w:rsidRPr="00181339">
        <w:rPr>
          <w:rFonts w:ascii="Calibri" w:hAnsi="Calibri"/>
          <w:b/>
          <w:sz w:val="22"/>
          <w:szCs w:val="22"/>
          <w:vertAlign w:val="superscript"/>
        </w:rPr>
        <w:footnoteReference w:id="3"/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spacing w:before="100" w:after="100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País: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</w:t>
      </w:r>
      <w:r w:rsidRPr="00181339">
        <w:rPr>
          <w:rFonts w:ascii="Calibri" w:hAnsi="Calibri"/>
          <w:b/>
          <w:sz w:val="22"/>
          <w:szCs w:val="22"/>
        </w:rPr>
        <w:t>C. Autónoma</w:t>
      </w:r>
      <w:r w:rsidRPr="00181339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pacing w:before="100" w:after="100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Provincia: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b/>
          <w:sz w:val="22"/>
          <w:szCs w:val="22"/>
        </w:rPr>
        <w:t xml:space="preserve">  Municipio</w:t>
      </w:r>
      <w:r w:rsidRPr="00181339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Importado</w:t>
      </w:r>
      <w:r w:rsidRPr="00181339">
        <w:rPr>
          <w:rFonts w:ascii="Calibri" w:hAnsi="Calibri"/>
          <w:sz w:val="22"/>
          <w:szCs w:val="22"/>
          <w:vertAlign w:val="superscript"/>
        </w:rPr>
        <w:footnoteReference w:id="4"/>
      </w:r>
      <w:r w:rsidRPr="00181339">
        <w:rPr>
          <w:rFonts w:ascii="Calibri" w:hAnsi="Calibri"/>
          <w:b/>
          <w:sz w:val="22"/>
          <w:szCs w:val="22"/>
        </w:rPr>
        <w:t xml:space="preserve">:        </w:t>
      </w:r>
      <w:r w:rsidRPr="00181339">
        <w:rPr>
          <w:rFonts w:ascii="Calibri" w:hAnsi="Calibri"/>
          <w:sz w:val="22"/>
          <w:szCs w:val="22"/>
        </w:rPr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 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DATOS DE LABORATORIO</w:t>
      </w:r>
    </w:p>
    <w:p w:rsidR="00181339" w:rsidRPr="00181339" w:rsidRDefault="00181339" w:rsidP="00181339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Fecha de recepción en el laboratorio fuente: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Fecha de diagnóstico de laboratorio: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181339">
        <w:rPr>
          <w:rFonts w:ascii="Calibri" w:hAnsi="Calibri"/>
          <w:b/>
          <w:bCs/>
          <w:sz w:val="22"/>
          <w:szCs w:val="22"/>
        </w:rPr>
        <w:lastRenderedPageBreak/>
        <w:t>Agente causal</w:t>
      </w:r>
      <w:r w:rsidRPr="00181339">
        <w:rPr>
          <w:rFonts w:ascii="Calibri" w:hAnsi="Calibri"/>
          <w:b/>
          <w:bCs/>
          <w:sz w:val="22"/>
          <w:szCs w:val="22"/>
          <w:vertAlign w:val="superscript"/>
        </w:rPr>
        <w:footnoteReference w:id="5"/>
      </w:r>
      <w:r w:rsidRPr="00181339">
        <w:rPr>
          <w:rFonts w:ascii="Calibri" w:hAnsi="Calibri"/>
          <w:b/>
          <w:bCs/>
          <w:sz w:val="22"/>
          <w:szCs w:val="22"/>
        </w:rPr>
        <w:t xml:space="preserve">: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</w:t>
      </w:r>
      <w:r w:rsidRPr="00181339">
        <w:rPr>
          <w:rFonts w:ascii="Calibri" w:hAnsi="Calibri"/>
          <w:bCs/>
          <w:sz w:val="22"/>
          <w:szCs w:val="22"/>
        </w:rPr>
        <w:t xml:space="preserve">Virus West Nile </w:t>
      </w:r>
    </w:p>
    <w:p w:rsidR="00181339" w:rsidRPr="00181339" w:rsidRDefault="00181339" w:rsidP="00181339">
      <w:pPr>
        <w:ind w:firstLine="709"/>
        <w:jc w:val="both"/>
        <w:rPr>
          <w:rFonts w:ascii="Calibri" w:hAnsi="Calibri"/>
        </w:rPr>
      </w:pPr>
      <w:r w:rsidRPr="00181339">
        <w:rPr>
          <w:rFonts w:ascii="Calibri" w:hAnsi="Calibri"/>
          <w:b/>
          <w:bCs/>
          <w:sz w:val="22"/>
          <w:szCs w:val="22"/>
        </w:rPr>
        <w:t xml:space="preserve">Muestra </w:t>
      </w:r>
      <w:r w:rsidRPr="00181339">
        <w:rPr>
          <w:rFonts w:ascii="Calibri" w:hAnsi="Calibri"/>
          <w:sz w:val="22"/>
          <w:szCs w:val="22"/>
        </w:rPr>
        <w:t>(marcar la muestra principal con resultado positivo):</w:t>
      </w:r>
    </w:p>
    <w:p w:rsidR="00181339" w:rsidRPr="00181339" w:rsidRDefault="00181339" w:rsidP="00181339">
      <w:pPr>
        <w:spacing w:before="80" w:after="80"/>
        <w:ind w:left="709"/>
        <w:rPr>
          <w:rFonts w:ascii="Calibri" w:hAnsi="Calibri"/>
          <w:sz w:val="22"/>
          <w:szCs w:val="22"/>
          <w:lang w:val="pt-BR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  <w:lang w:val="pt-BR"/>
        </w:rPr>
        <w:t xml:space="preserve"> Líquido céfalo raquídeo (LCR)</w:t>
      </w:r>
    </w:p>
    <w:p w:rsidR="00181339" w:rsidRPr="00181339" w:rsidRDefault="00181339" w:rsidP="00181339">
      <w:pPr>
        <w:spacing w:before="80" w:after="80"/>
        <w:ind w:left="709"/>
        <w:rPr>
          <w:rFonts w:ascii="Calibri" w:hAnsi="Calibri"/>
          <w:sz w:val="22"/>
          <w:szCs w:val="22"/>
          <w:lang w:val="pt-BR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  <w:lang w:val="pt-BR"/>
        </w:rPr>
        <w:t xml:space="preserve"> Sangre</w:t>
      </w:r>
    </w:p>
    <w:p w:rsidR="00181339" w:rsidRPr="00181339" w:rsidRDefault="00181339" w:rsidP="00181339">
      <w:pPr>
        <w:spacing w:before="80" w:after="80"/>
        <w:ind w:left="709"/>
        <w:rPr>
          <w:rFonts w:ascii="Calibri" w:hAnsi="Calibri"/>
          <w:sz w:val="22"/>
          <w:szCs w:val="22"/>
          <w:lang w:val="pt-BR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  <w:lang w:val="pt-BR"/>
        </w:rPr>
        <w:t xml:space="preserve"> Suero</w:t>
      </w:r>
    </w:p>
    <w:p w:rsidR="00181339" w:rsidRPr="00181339" w:rsidRDefault="00181339" w:rsidP="00181339">
      <w:pPr>
        <w:ind w:firstLine="709"/>
        <w:jc w:val="both"/>
      </w:pPr>
      <w:r w:rsidRPr="00181339">
        <w:rPr>
          <w:rFonts w:ascii="Calibri" w:hAnsi="Calibri"/>
          <w:b/>
          <w:bCs/>
          <w:sz w:val="22"/>
          <w:szCs w:val="22"/>
        </w:rPr>
        <w:t xml:space="preserve">Prueba </w:t>
      </w:r>
      <w:r w:rsidRPr="00181339">
        <w:rPr>
          <w:rFonts w:ascii="Calibri" w:hAnsi="Calibri" w:cs="Arial"/>
          <w:sz w:val="22"/>
          <w:szCs w:val="22"/>
        </w:rPr>
        <w:t>(</w:t>
      </w:r>
      <w:r w:rsidRPr="00181339">
        <w:rPr>
          <w:rFonts w:ascii="Calibri" w:hAnsi="Calibri"/>
          <w:sz w:val="22"/>
          <w:szCs w:val="22"/>
        </w:rPr>
        <w:t>marcar las pruebas positivas en la muestra principal):</w:t>
      </w:r>
    </w:p>
    <w:p w:rsidR="00181339" w:rsidRPr="00181339" w:rsidRDefault="00181339" w:rsidP="00181339">
      <w:pPr>
        <w:tabs>
          <w:tab w:val="left" w:pos="3547"/>
        </w:tabs>
        <w:spacing w:after="80"/>
        <w:ind w:left="709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Ácido Nucleico, detección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Aislamiento</w:t>
      </w:r>
    </w:p>
    <w:p w:rsidR="00181339" w:rsidRPr="00181339" w:rsidRDefault="00181339" w:rsidP="00181339">
      <w:pPr>
        <w:tabs>
          <w:tab w:val="left" w:pos="3547"/>
        </w:tabs>
        <w:spacing w:before="80" w:after="80"/>
        <w:ind w:left="709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Anticuerpo, detección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Anticuerpo, IgG</w:t>
      </w:r>
    </w:p>
    <w:p w:rsidR="00181339" w:rsidRPr="00181339" w:rsidRDefault="00181339" w:rsidP="00181339">
      <w:pPr>
        <w:tabs>
          <w:tab w:val="left" w:pos="3547"/>
        </w:tabs>
        <w:spacing w:before="80" w:after="80"/>
        <w:ind w:left="709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Anticuerpo, IgM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Anticuerpo, seroconversión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Envío de muestra al Laboratorio Nacional de Referencia (LNR)</w:t>
      </w:r>
      <w:r w:rsidRPr="00181339">
        <w:rPr>
          <w:rFonts w:ascii="Calibri" w:hAnsi="Calibri"/>
          <w:sz w:val="22"/>
          <w:szCs w:val="22"/>
        </w:rPr>
        <w:t xml:space="preserve">: 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 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 xml:space="preserve">Identificador de muestra del  declarante al LNR: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 xml:space="preserve">Identificador de muestra en el LNR: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>_</w:t>
      </w:r>
      <w:r w:rsidRPr="00181339">
        <w:rPr>
          <w:rFonts w:ascii="Calibri" w:hAnsi="Calibri"/>
          <w:b/>
          <w:sz w:val="22"/>
          <w:szCs w:val="22"/>
        </w:rPr>
        <w:t xml:space="preserve"> </w:t>
      </w:r>
    </w:p>
    <w:p w:rsidR="00181339" w:rsidRP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DATOS DEL RIESGO</w:t>
      </w:r>
    </w:p>
    <w:p w:rsidR="00181339" w:rsidRPr="00181339" w:rsidRDefault="00181339" w:rsidP="00181339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Ocupación de riesgo </w:t>
      </w:r>
      <w:r w:rsidRPr="00181339">
        <w:rPr>
          <w:rFonts w:ascii="Calibri" w:hAnsi="Calibri"/>
          <w:sz w:val="22"/>
          <w:szCs w:val="22"/>
        </w:rPr>
        <w:t>(marcar una de las siguientes opciones)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Manipulador de animales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Medioambiental: agua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Medioambiental: animal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Trabajador de laboratorio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Trabajador sanitario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Exposición </w:t>
      </w:r>
      <w:r w:rsidRPr="00181339">
        <w:rPr>
          <w:rFonts w:ascii="Calibri" w:hAnsi="Calibri"/>
          <w:sz w:val="22"/>
          <w:szCs w:val="22"/>
        </w:rPr>
        <w:t>(marcar una de las siguientes opciones)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Contacto con animal (excepto vector), tejidos de animales, o derivados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Ha recibido: transfusiones o hemoderivados, hemodiálisis, transplantes…, sin especificar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Ocupacional (pinchazo, laboratorio, contacto con material potencialmente contaminado, otra)</w:t>
      </w:r>
    </w:p>
    <w:p w:rsidR="00181339" w:rsidRPr="00181339" w:rsidRDefault="00181339" w:rsidP="00181339">
      <w:pPr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Contacto con animal como vector/vehículo de transmisión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Animal sospechoso </w:t>
      </w:r>
      <w:r w:rsidRPr="00181339">
        <w:rPr>
          <w:rFonts w:ascii="Calibri" w:hAnsi="Calibri"/>
          <w:sz w:val="22"/>
          <w:szCs w:val="22"/>
        </w:rPr>
        <w:t>(marcar una de las siguientes opciones)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tabs>
          <w:tab w:val="left" w:pos="3102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Caballo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Mosquito</w:t>
      </w:r>
    </w:p>
    <w:p w:rsidR="00181339" w:rsidRPr="00181339" w:rsidRDefault="00181339" w:rsidP="00181339">
      <w:pPr>
        <w:tabs>
          <w:tab w:val="left" w:pos="3102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Animal de caza menor (aves)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Otro Salvaje libre</w:t>
      </w:r>
    </w:p>
    <w:p w:rsidR="00181339" w:rsidRPr="00181339" w:rsidRDefault="00181339" w:rsidP="00181339">
      <w:pPr>
        <w:tabs>
          <w:tab w:val="left" w:pos="3102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Otro animal</w:t>
      </w:r>
      <w:r w:rsidRPr="00181339">
        <w:rPr>
          <w:rFonts w:ascii="Calibri" w:hAnsi="Calibri"/>
          <w:sz w:val="22"/>
          <w:szCs w:val="22"/>
        </w:rPr>
        <w:tab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Ámbito de exposición </w:t>
      </w:r>
      <w:r w:rsidRPr="00181339">
        <w:rPr>
          <w:rFonts w:ascii="Calibri" w:hAnsi="Calibri"/>
          <w:sz w:val="22"/>
          <w:szCs w:val="22"/>
        </w:rPr>
        <w:t>(marcar una de las siguientes opciones)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tabs>
          <w:tab w:val="left" w:pos="1869"/>
          <w:tab w:val="left" w:pos="3213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Aguas costeras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Boscoso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Fosa séptica</w:t>
      </w:r>
    </w:p>
    <w:p w:rsidR="00181339" w:rsidRPr="00181339" w:rsidRDefault="00181339" w:rsidP="00181339">
      <w:pPr>
        <w:tabs>
          <w:tab w:val="left" w:pos="1869"/>
          <w:tab w:val="left" w:pos="3213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Fuente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Humedal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Inundación</w:t>
      </w:r>
    </w:p>
    <w:p w:rsidR="00181339" w:rsidRPr="00181339" w:rsidRDefault="00181339" w:rsidP="00181339">
      <w:pPr>
        <w:tabs>
          <w:tab w:val="left" w:pos="1869"/>
          <w:tab w:val="left" w:pos="3213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Lago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Pozo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Rio</w:t>
      </w:r>
    </w:p>
    <w:p w:rsidR="00181339" w:rsidRPr="00181339" w:rsidRDefault="00181339" w:rsidP="00181339">
      <w:pPr>
        <w:tabs>
          <w:tab w:val="left" w:pos="1869"/>
          <w:tab w:val="left" w:pos="3213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Rural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Selvático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Terreno encharcado</w:t>
      </w:r>
    </w:p>
    <w:p w:rsidR="00181339" w:rsidRPr="00181339" w:rsidRDefault="00181339" w:rsidP="00181339">
      <w:pPr>
        <w:tabs>
          <w:tab w:val="left" w:pos="1869"/>
          <w:tab w:val="left" w:pos="3213"/>
        </w:tabs>
        <w:spacing w:line="360" w:lineRule="auto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Urbano</w:t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sz w:val="22"/>
          <w:szCs w:val="22"/>
        </w:rPr>
        <w:tab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Datos de viaje:</w:t>
      </w:r>
    </w:p>
    <w:p w:rsidR="00181339" w:rsidRPr="00181339" w:rsidRDefault="00181339" w:rsidP="00181339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Viaje durante el periodo de incubación: </w:t>
      </w:r>
      <w:r w:rsidRPr="00181339">
        <w:rPr>
          <w:rFonts w:ascii="Calibri" w:hAnsi="Calibri"/>
          <w:sz w:val="22"/>
          <w:szCs w:val="22"/>
        </w:rPr>
        <w:t xml:space="preserve">Sí 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   No 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   </w:t>
      </w:r>
    </w:p>
    <w:p w:rsidR="00181339" w:rsidRPr="00181339" w:rsidRDefault="00181339" w:rsidP="00181339">
      <w:pPr>
        <w:spacing w:line="360" w:lineRule="auto"/>
        <w:ind w:left="360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Lugar del viaje:</w:t>
      </w:r>
    </w:p>
    <w:p w:rsidR="00181339" w:rsidRPr="00181339" w:rsidRDefault="00181339" w:rsidP="00181339">
      <w:pPr>
        <w:spacing w:line="360" w:lineRule="auto"/>
        <w:ind w:left="709"/>
        <w:jc w:val="both"/>
        <w:rPr>
          <w:rFonts w:ascii="Calibri" w:hAnsi="Calibri"/>
          <w:bCs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País: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uppressAutoHyphens/>
        <w:spacing w:after="120"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Fecha de ida</w:t>
      </w:r>
      <w:r w:rsidRPr="00181339">
        <w:rPr>
          <w:rFonts w:ascii="Calibri" w:hAnsi="Calibri"/>
          <w:bCs/>
          <w:sz w:val="22"/>
          <w:szCs w:val="22"/>
        </w:rPr>
        <w:t xml:space="preserve">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b/>
          <w:sz w:val="22"/>
          <w:szCs w:val="22"/>
        </w:rPr>
        <w:t>Fecha de vuelta</w:t>
      </w:r>
      <w:r w:rsidRPr="00181339">
        <w:rPr>
          <w:rFonts w:ascii="Calibri" w:hAnsi="Calibri"/>
          <w:bCs/>
          <w:sz w:val="22"/>
          <w:szCs w:val="22"/>
        </w:rPr>
        <w:t>:</w:t>
      </w:r>
      <w:r w:rsidRPr="00181339">
        <w:rPr>
          <w:rFonts w:ascii="Calibri" w:hAnsi="Calibri" w:cs="Arial"/>
          <w:sz w:val="22"/>
          <w:szCs w:val="22"/>
        </w:rPr>
        <w:t xml:space="preserve">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DATOS DE VACUNACIÓN</w:t>
      </w:r>
    </w:p>
    <w:p w:rsidR="00181339" w:rsidRPr="00181339" w:rsidRDefault="00181339" w:rsidP="00181339">
      <w:pPr>
        <w:tabs>
          <w:tab w:val="left" w:pos="3780"/>
          <w:tab w:val="left" w:pos="4500"/>
          <w:tab w:val="left" w:pos="5400"/>
        </w:tabs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Vacunado de Fiebre amarilla</w:t>
      </w:r>
      <w:r w:rsidRPr="00181339">
        <w:rPr>
          <w:rFonts w:ascii="Calibri" w:hAnsi="Calibri"/>
          <w:sz w:val="22"/>
          <w:szCs w:val="22"/>
        </w:rPr>
        <w:t>: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b/>
          <w:sz w:val="22"/>
          <w:szCs w:val="22"/>
        </w:rPr>
        <w:t xml:space="preserve">Fecha de vacunación: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tabs>
          <w:tab w:val="left" w:pos="3780"/>
          <w:tab w:val="left" w:pos="4500"/>
          <w:tab w:val="left" w:pos="540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Vacunado de Encefalitis japonesa</w:t>
      </w:r>
      <w:r w:rsidRPr="00181339">
        <w:rPr>
          <w:rFonts w:ascii="Calibri" w:hAnsi="Calibri"/>
          <w:sz w:val="22"/>
          <w:szCs w:val="22"/>
        </w:rPr>
        <w:t>: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b/>
          <w:sz w:val="22"/>
          <w:szCs w:val="22"/>
        </w:rPr>
        <w:t xml:space="preserve">Fecha de vacunación: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181339">
        <w:rPr>
          <w:rFonts w:ascii="Calibri" w:hAnsi="Calibri"/>
          <w:b/>
          <w:sz w:val="22"/>
          <w:szCs w:val="22"/>
        </w:rPr>
        <w:t xml:space="preserve"> </w:t>
      </w:r>
    </w:p>
    <w:p w:rsidR="00181339" w:rsidRPr="00181339" w:rsidRDefault="00181339" w:rsidP="00181339">
      <w:pPr>
        <w:tabs>
          <w:tab w:val="left" w:pos="3780"/>
          <w:tab w:val="left" w:pos="4500"/>
          <w:tab w:val="left" w:pos="540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Vacunado de Encefalitis por garrapatas</w:t>
      </w:r>
      <w:r w:rsidRPr="00181339">
        <w:rPr>
          <w:rFonts w:ascii="Calibri" w:hAnsi="Calibri"/>
          <w:sz w:val="22"/>
          <w:szCs w:val="22"/>
        </w:rPr>
        <w:t>: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</w:r>
      <w:r w:rsidRPr="00181339">
        <w:rPr>
          <w:rFonts w:ascii="Calibri" w:hAnsi="Calibri"/>
          <w:b/>
          <w:sz w:val="22"/>
          <w:szCs w:val="22"/>
        </w:rPr>
        <w:t xml:space="preserve">Fecha de vacunación: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81339" w:rsidRP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lastRenderedPageBreak/>
        <w:t>CATEGORIZACIÓN DEL CASO</w:t>
      </w:r>
      <w:r w:rsidRPr="00181339">
        <w:rPr>
          <w:rFonts w:ascii="Calibri" w:hAnsi="Calibri"/>
          <w:sz w:val="22"/>
          <w:szCs w:val="22"/>
        </w:rPr>
        <w:tab/>
      </w:r>
    </w:p>
    <w:p w:rsidR="00181339" w:rsidRPr="00181339" w:rsidRDefault="00181339" w:rsidP="00181339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Clasificación del caso </w:t>
      </w:r>
      <w:r w:rsidRPr="00181339">
        <w:rPr>
          <w:rFonts w:ascii="Calibri" w:hAnsi="Calibri"/>
          <w:sz w:val="22"/>
          <w:szCs w:val="22"/>
        </w:rPr>
        <w:t>(marcar una de las siguientes opciones)</w:t>
      </w:r>
      <w:r w:rsidRPr="00181339">
        <w:rPr>
          <w:rFonts w:ascii="Calibri" w:hAnsi="Calibri"/>
          <w:b/>
          <w:sz w:val="22"/>
          <w:szCs w:val="22"/>
        </w:rPr>
        <w:t>: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Probable</w:t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Confirmado </w:t>
      </w:r>
    </w:p>
    <w:p w:rsidR="00181339" w:rsidRPr="00181339" w:rsidRDefault="00181339" w:rsidP="00181339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Criterios de clasificación de caso</w:t>
      </w:r>
      <w:r w:rsidRPr="00181339">
        <w:rPr>
          <w:rFonts w:ascii="Calibri" w:hAnsi="Calibri"/>
          <w:sz w:val="22"/>
          <w:szCs w:val="22"/>
        </w:rPr>
        <w:t>:</w:t>
      </w:r>
    </w:p>
    <w:p w:rsidR="00181339" w:rsidRPr="00181339" w:rsidRDefault="00181339" w:rsidP="00181339">
      <w:pPr>
        <w:tabs>
          <w:tab w:val="left" w:pos="3060"/>
          <w:tab w:val="left" w:pos="378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>Criterio clínico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tabs>
          <w:tab w:val="left" w:pos="3060"/>
          <w:tab w:val="left" w:pos="378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>Criterio epidemiológico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tabs>
          <w:tab w:val="left" w:pos="3060"/>
          <w:tab w:val="left" w:pos="378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>Criterio de laboratorio</w:t>
      </w:r>
      <w:r w:rsidRPr="00181339">
        <w:rPr>
          <w:rFonts w:ascii="Calibri" w:hAnsi="Calibri"/>
          <w:sz w:val="22"/>
          <w:szCs w:val="22"/>
        </w:rPr>
        <w:tab/>
        <w:t xml:space="preserve">Sí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No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>Asociado:</w:t>
      </w:r>
    </w:p>
    <w:p w:rsidR="00181339" w:rsidRPr="00181339" w:rsidRDefault="00181339" w:rsidP="00181339">
      <w:pPr>
        <w:tabs>
          <w:tab w:val="left" w:pos="25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 xml:space="preserve">A brote: Sí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 xml:space="preserve">  No  </w:t>
      </w:r>
      <w:r w:rsidRPr="00181339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81339">
        <w:rPr>
          <w:rFonts w:ascii="Calibri" w:hAnsi="Calibri"/>
          <w:sz w:val="22"/>
          <w:szCs w:val="22"/>
        </w:rPr>
        <w:instrText xml:space="preserve"> FORMCHECKBOX </w:instrText>
      </w:r>
      <w:r w:rsidR="005B042F">
        <w:rPr>
          <w:rFonts w:ascii="Calibri" w:hAnsi="Calibri"/>
          <w:sz w:val="22"/>
          <w:szCs w:val="22"/>
        </w:rPr>
      </w:r>
      <w:r w:rsidR="005B042F">
        <w:rPr>
          <w:rFonts w:ascii="Calibri" w:hAnsi="Calibri"/>
          <w:sz w:val="22"/>
          <w:szCs w:val="22"/>
        </w:rPr>
        <w:fldChar w:fldCharType="separate"/>
      </w:r>
      <w:r w:rsidRPr="00181339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ab/>
        <w:t xml:space="preserve">Identificador del brote: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Pr="00181339" w:rsidRDefault="00181339" w:rsidP="00181339">
      <w:pPr>
        <w:tabs>
          <w:tab w:val="left" w:pos="2520"/>
        </w:tabs>
        <w:spacing w:after="120" w:line="360" w:lineRule="auto"/>
        <w:ind w:firstLine="709"/>
        <w:jc w:val="both"/>
        <w:rPr>
          <w:rFonts w:ascii="Calibri" w:hAnsi="Calibri"/>
          <w:sz w:val="22"/>
          <w:szCs w:val="22"/>
        </w:rPr>
      </w:pPr>
      <w:r w:rsidRPr="00181339">
        <w:rPr>
          <w:rFonts w:ascii="Calibri" w:hAnsi="Calibri"/>
          <w:sz w:val="22"/>
          <w:szCs w:val="22"/>
        </w:rPr>
        <w:tab/>
        <w:t>C. Autónoma de declaración del brote</w:t>
      </w:r>
      <w:r w:rsidRPr="00181339">
        <w:rPr>
          <w:rFonts w:ascii="Calibri" w:hAnsi="Calibri"/>
          <w:sz w:val="22"/>
          <w:szCs w:val="22"/>
          <w:vertAlign w:val="superscript"/>
        </w:rPr>
        <w:footnoteReference w:id="6"/>
      </w:r>
      <w:r w:rsidRPr="00181339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181339">
        <w:rPr>
          <w:rFonts w:ascii="Calibri" w:hAnsi="Calibri"/>
          <w:sz w:val="22"/>
          <w:szCs w:val="22"/>
        </w:rPr>
        <w:t>_</w:t>
      </w:r>
    </w:p>
    <w:p w:rsid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181339">
        <w:rPr>
          <w:rFonts w:ascii="Calibri" w:hAnsi="Calibri"/>
          <w:b/>
          <w:sz w:val="22"/>
          <w:szCs w:val="22"/>
        </w:rPr>
        <w:t xml:space="preserve">OBSERVACIONES </w:t>
      </w:r>
      <w:r w:rsidRPr="00181339">
        <w:rPr>
          <w:rFonts w:ascii="Calibri" w:hAnsi="Calibri"/>
          <w:b/>
          <w:sz w:val="22"/>
          <w:szCs w:val="22"/>
          <w:vertAlign w:val="superscript"/>
        </w:rPr>
        <w:footnoteReference w:id="7"/>
      </w:r>
    </w:p>
    <w:p w:rsid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:rsid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:rsidR="00181339" w:rsidRDefault="00181339" w:rsidP="0018133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:rsidR="00181339" w:rsidRPr="00181339" w:rsidRDefault="00181339" w:rsidP="00181339">
      <w:pPr>
        <w:jc w:val="both"/>
        <w:outlineLvl w:val="0"/>
        <w:rPr>
          <w:rFonts w:ascii="Calibri" w:hAnsi="Calibri"/>
          <w:b/>
          <w:sz w:val="22"/>
          <w:szCs w:val="22"/>
        </w:rPr>
      </w:pPr>
      <w:bookmarkStart w:id="18" w:name="_GoBack"/>
      <w:bookmarkEnd w:id="18"/>
    </w:p>
    <w:p w:rsidR="00754191" w:rsidRPr="0066271A" w:rsidRDefault="00754191" w:rsidP="00EB27A0">
      <w:pPr>
        <w:tabs>
          <w:tab w:val="left" w:leader="underscore" w:pos="9639"/>
        </w:tabs>
        <w:spacing w:before="120" w:after="120"/>
        <w:rPr>
          <w:rFonts w:ascii="Calibri" w:hAnsi="Calibri"/>
        </w:rPr>
      </w:pPr>
    </w:p>
    <w:p w:rsidR="00D83850" w:rsidRPr="004E4015" w:rsidRDefault="00D83850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</w:rPr>
      </w:pPr>
    </w:p>
    <w:sectPr w:rsidR="00D83850" w:rsidRPr="004E4015" w:rsidSect="00436FFC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F3" w:rsidRDefault="00445DF3">
      <w:r>
        <w:separator/>
      </w:r>
    </w:p>
  </w:endnote>
  <w:endnote w:type="continuationSeparator" w:id="0">
    <w:p w:rsidR="00445DF3" w:rsidRDefault="0044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3A" w:rsidRDefault="00E165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53A" w:rsidRDefault="00E165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3A" w:rsidRDefault="00E165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042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1653A" w:rsidRDefault="00E1653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FC" w:rsidRDefault="00436FFC" w:rsidP="00436FFC">
    <w:pPr>
      <w:pStyle w:val="Piedep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F3" w:rsidRDefault="00445DF3">
      <w:r>
        <w:separator/>
      </w:r>
    </w:p>
  </w:footnote>
  <w:footnote w:type="continuationSeparator" w:id="0">
    <w:p w:rsidR="00445DF3" w:rsidRDefault="00445DF3">
      <w:r>
        <w:continuationSeparator/>
      </w:r>
    </w:p>
  </w:footnote>
  <w:footnote w:id="1">
    <w:p w:rsidR="00181339" w:rsidRPr="003654C3" w:rsidRDefault="00181339" w:rsidP="00181339">
      <w:pPr>
        <w:pStyle w:val="Textonotapie"/>
        <w:rPr>
          <w:rFonts w:ascii="Calibri" w:hAnsi="Calibri"/>
          <w:sz w:val="18"/>
          <w:szCs w:val="18"/>
        </w:rPr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 xml:space="preserve">conocerla (fecha de diagnóstico, fecha de </w:t>
      </w:r>
      <w:proofErr w:type="gramStart"/>
      <w:r w:rsidRPr="00722DB7">
        <w:rPr>
          <w:rFonts w:ascii="Calibri" w:hAnsi="Calibri"/>
          <w:sz w:val="18"/>
          <w:szCs w:val="18"/>
        </w:rPr>
        <w:t xml:space="preserve">hospitalización, </w:t>
      </w:r>
      <w:r>
        <w:rPr>
          <w:rFonts w:ascii="Calibri" w:hAnsi="Calibri"/>
          <w:sz w:val="18"/>
          <w:szCs w:val="18"/>
        </w:rPr>
        <w:t xml:space="preserve"> </w:t>
      </w:r>
      <w:r w:rsidRPr="00722DB7">
        <w:rPr>
          <w:rFonts w:ascii="Calibri" w:hAnsi="Calibri"/>
          <w:sz w:val="18"/>
          <w:szCs w:val="18"/>
        </w:rPr>
        <w:t>etc..</w:t>
      </w:r>
      <w:proofErr w:type="gramEnd"/>
      <w:r w:rsidRPr="00722DB7">
        <w:rPr>
          <w:rFonts w:ascii="Calibri" w:hAnsi="Calibri"/>
          <w:sz w:val="18"/>
          <w:szCs w:val="18"/>
        </w:rPr>
        <w:t>)</w:t>
      </w:r>
    </w:p>
  </w:footnote>
  <w:footnote w:id="2">
    <w:p w:rsidR="00181339" w:rsidRPr="00763FBE" w:rsidRDefault="00181339" w:rsidP="00181339">
      <w:pPr>
        <w:pStyle w:val="Textonotapie"/>
        <w:rPr>
          <w:rFonts w:ascii="Calibri" w:hAnsi="Calibri"/>
          <w:color w:val="FF0000"/>
          <w:sz w:val="18"/>
          <w:szCs w:val="18"/>
        </w:rPr>
      </w:pPr>
      <w:r w:rsidRPr="00763FBE">
        <w:rPr>
          <w:rStyle w:val="Refdenotaalpie"/>
          <w:rFonts w:ascii="Calibri" w:hAnsi="Calibri"/>
          <w:sz w:val="18"/>
          <w:szCs w:val="18"/>
        </w:rPr>
        <w:footnoteRef/>
      </w:r>
      <w:r w:rsidRPr="00763FBE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181339" w:rsidRPr="00AD4561" w:rsidRDefault="00181339" w:rsidP="00181339">
      <w:pPr>
        <w:pStyle w:val="Textonotapie"/>
        <w:rPr>
          <w:rFonts w:ascii="Calibri" w:hAnsi="Calibri"/>
          <w:sz w:val="18"/>
          <w:szCs w:val="18"/>
        </w:rPr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prov, mun):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181339" w:rsidRPr="00A5717F" w:rsidRDefault="00181339" w:rsidP="00181339">
      <w:pPr>
        <w:pStyle w:val="Textonotapie"/>
        <w:rPr>
          <w:rFonts w:ascii="Calibri" w:hAnsi="Calibri"/>
          <w:sz w:val="18"/>
          <w:szCs w:val="18"/>
        </w:rPr>
      </w:pPr>
      <w:r w:rsidRPr="00A5717F">
        <w:rPr>
          <w:rStyle w:val="Refdenotaalpie"/>
          <w:rFonts w:ascii="Calibri" w:hAnsi="Calibri"/>
          <w:sz w:val="18"/>
          <w:szCs w:val="18"/>
        </w:rPr>
        <w:footnoteRef/>
      </w:r>
      <w:r w:rsidRPr="00A5717F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181339" w:rsidRPr="00A5717F" w:rsidRDefault="00181339" w:rsidP="00181339">
      <w:pPr>
        <w:ind w:right="-621"/>
        <w:rPr>
          <w:rFonts w:ascii="Calibri" w:hAnsi="Calibri"/>
          <w:sz w:val="18"/>
          <w:szCs w:val="18"/>
        </w:rPr>
      </w:pPr>
      <w:r w:rsidRPr="00A5717F">
        <w:rPr>
          <w:rStyle w:val="Refdenotaalpie"/>
          <w:rFonts w:ascii="Calibri" w:hAnsi="Calibri"/>
          <w:sz w:val="18"/>
          <w:szCs w:val="18"/>
        </w:rPr>
        <w:footnoteRef/>
      </w:r>
      <w:r w:rsidRPr="00A5717F">
        <w:rPr>
          <w:rFonts w:ascii="Calibri" w:hAnsi="Calibri"/>
          <w:sz w:val="18"/>
          <w:szCs w:val="18"/>
        </w:rPr>
        <w:t xml:space="preserve"> Agente causal: Marcar</w:t>
      </w:r>
      <w:r w:rsidRPr="00A5717F">
        <w:rPr>
          <w:rFonts w:ascii="Calibri" w:hAnsi="Calibri"/>
          <w:bCs/>
          <w:sz w:val="18"/>
          <w:szCs w:val="18"/>
        </w:rPr>
        <w:t xml:space="preserve"> </w:t>
      </w:r>
      <w:r w:rsidRPr="00A5717F">
        <w:rPr>
          <w:rFonts w:ascii="Calibri" w:hAnsi="Calibri"/>
          <w:sz w:val="18"/>
          <w:szCs w:val="18"/>
        </w:rPr>
        <w:t>sólo si se ha confirmado por laboratorio en el paciente</w:t>
      </w:r>
    </w:p>
  </w:footnote>
  <w:footnote w:id="6">
    <w:p w:rsidR="00181339" w:rsidRPr="00D223C2" w:rsidRDefault="00181339" w:rsidP="00181339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181339" w:rsidRPr="00F326C0" w:rsidRDefault="00181339" w:rsidP="00181339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FC" w:rsidRDefault="00436FF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2074545</wp:posOffset>
              </wp:positionH>
              <wp:positionV relativeFrom="paragraph">
                <wp:posOffset>433070</wp:posOffset>
              </wp:positionV>
              <wp:extent cx="3763010" cy="504190"/>
              <wp:effectExtent l="0" t="0" r="0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301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FFC" w:rsidRDefault="00436FFC" w:rsidP="00436FFC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</w:p>
                        <w:p w:rsidR="00436FFC" w:rsidRDefault="00436FFC" w:rsidP="00436FFC">
                          <w:pPr>
                            <w:rPr>
                              <w:rFonts w:ascii="Riojana SemiBold" w:hAnsi="Riojana SemiBold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:rsidR="00436FFC" w:rsidRPr="00436FFC" w:rsidRDefault="00436FFC" w:rsidP="00436FFC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436FFC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>Dirección General de Salud Pública, Consumo y Cuidados</w:t>
                          </w:r>
                          <w:r w:rsidRPr="00436FFC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63.35pt;margin-top:34.1pt;width:296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" filled="f" stroked="f">
              <v:path arrowok="t"/>
              <v:textbox inset="0,0,0,0">
                <w:txbxContent>
                  <w:p w:rsidR="00436FFC" w:rsidRDefault="00436FFC" w:rsidP="00436FFC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</w:p>
                  <w:p w:rsidR="00436FFC" w:rsidRDefault="00436FFC" w:rsidP="00436FFC">
                    <w:pPr>
                      <w:rPr>
                        <w:rFonts w:ascii="Riojana SemiBold" w:hAnsi="Riojana SemiBold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:rsidR="00436FFC" w:rsidRPr="00436FFC" w:rsidRDefault="00436FFC" w:rsidP="00436FFC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436FFC">
                      <w:rPr>
                        <w:rFonts w:ascii="Riojana" w:hAnsi="Riojana"/>
                        <w:sz w:val="16"/>
                        <w:szCs w:val="16"/>
                      </w:rPr>
                      <w:t>Dirección General de Salud Pública, Consumo y Cuidados</w:t>
                    </w:r>
                    <w:r w:rsidRPr="00436FFC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B2ACE">
      <w:rPr>
        <w:noProof/>
      </w:rPr>
      <w:drawing>
        <wp:inline distT="0" distB="0" distL="0" distR="0">
          <wp:extent cx="2016125" cy="1442085"/>
          <wp:effectExtent l="0" t="0" r="0" b="0"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FFC" w:rsidRDefault="00436F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8E0"/>
    <w:multiLevelType w:val="hybridMultilevel"/>
    <w:tmpl w:val="58D8B706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7EF8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06093518"/>
    <w:multiLevelType w:val="multilevel"/>
    <w:tmpl w:val="781405E2"/>
    <w:lvl w:ilvl="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40994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576"/>
    <w:multiLevelType w:val="hybridMultilevel"/>
    <w:tmpl w:val="2886185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303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14AC3A67"/>
    <w:multiLevelType w:val="hybridMultilevel"/>
    <w:tmpl w:val="669A83AA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4E128F"/>
    <w:multiLevelType w:val="hybridMultilevel"/>
    <w:tmpl w:val="781405E2"/>
    <w:lvl w:ilvl="0" w:tplc="78F2378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754DE"/>
    <w:multiLevelType w:val="hybridMultilevel"/>
    <w:tmpl w:val="0134804A"/>
    <w:lvl w:ilvl="0" w:tplc="0C0A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181088A"/>
    <w:multiLevelType w:val="hybridMultilevel"/>
    <w:tmpl w:val="B18AA1D8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Wingdings 2" w:hAnsi="Verdana" w:cs="Wingdings 2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E866BF"/>
    <w:multiLevelType w:val="multilevel"/>
    <w:tmpl w:val="BD4EF4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702D62"/>
    <w:multiLevelType w:val="hybridMultilevel"/>
    <w:tmpl w:val="81FC05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2CBE"/>
    <w:multiLevelType w:val="hybridMultilevel"/>
    <w:tmpl w:val="526204A2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9446D1"/>
    <w:multiLevelType w:val="hybridMultilevel"/>
    <w:tmpl w:val="5F362A72"/>
    <w:lvl w:ilvl="0" w:tplc="0E426C7E">
      <w:numFmt w:val="bullet"/>
      <w:lvlText w:val=""/>
      <w:lvlJc w:val="left"/>
      <w:pPr>
        <w:tabs>
          <w:tab w:val="num" w:pos="1775"/>
        </w:tabs>
        <w:ind w:left="1775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2E7F0362"/>
    <w:multiLevelType w:val="hybridMultilevel"/>
    <w:tmpl w:val="D92A9CE8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1E60DB"/>
    <w:multiLevelType w:val="hybridMultilevel"/>
    <w:tmpl w:val="F26A5F1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96AF3"/>
    <w:multiLevelType w:val="multilevel"/>
    <w:tmpl w:val="669A83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A02C87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212A"/>
    <w:multiLevelType w:val="multilevel"/>
    <w:tmpl w:val="F7C02A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9" w15:restartNumberingAfterBreak="0">
    <w:nsid w:val="51591187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36F0AB1"/>
    <w:multiLevelType w:val="hybridMultilevel"/>
    <w:tmpl w:val="CD801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85129"/>
    <w:multiLevelType w:val="hybridMultilevel"/>
    <w:tmpl w:val="D1622AB2"/>
    <w:lvl w:ilvl="0" w:tplc="12E8AD8E">
      <w:start w:val="2"/>
      <w:numFmt w:val="decimal"/>
      <w:lvlText w:val="%1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47654"/>
    <w:multiLevelType w:val="hybridMultilevel"/>
    <w:tmpl w:val="96B4E4AA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6E8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EE41038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F8D6468"/>
    <w:multiLevelType w:val="hybridMultilevel"/>
    <w:tmpl w:val="6A9415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15BDC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2D81F02"/>
    <w:multiLevelType w:val="hybridMultilevel"/>
    <w:tmpl w:val="2C10B5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26C7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19"/>
  </w:num>
  <w:num w:numId="5">
    <w:abstractNumId w:val="8"/>
  </w:num>
  <w:num w:numId="6">
    <w:abstractNumId w:val="12"/>
  </w:num>
  <w:num w:numId="7">
    <w:abstractNumId w:val="21"/>
  </w:num>
  <w:num w:numId="8">
    <w:abstractNumId w:val="24"/>
  </w:num>
  <w:num w:numId="9">
    <w:abstractNumId w:val="15"/>
  </w:num>
  <w:num w:numId="10">
    <w:abstractNumId w:val="10"/>
  </w:num>
  <w:num w:numId="11">
    <w:abstractNumId w:val="1"/>
  </w:num>
  <w:num w:numId="12">
    <w:abstractNumId w:val="26"/>
  </w:num>
  <w:num w:numId="13">
    <w:abstractNumId w:val="7"/>
  </w:num>
  <w:num w:numId="14">
    <w:abstractNumId w:val="23"/>
  </w:num>
  <w:num w:numId="15">
    <w:abstractNumId w:val="2"/>
  </w:num>
  <w:num w:numId="16">
    <w:abstractNumId w:val="6"/>
  </w:num>
  <w:num w:numId="17">
    <w:abstractNumId w:val="16"/>
  </w:num>
  <w:num w:numId="18">
    <w:abstractNumId w:val="14"/>
  </w:num>
  <w:num w:numId="19">
    <w:abstractNumId w:val="9"/>
  </w:num>
  <w:num w:numId="20">
    <w:abstractNumId w:val="22"/>
  </w:num>
  <w:num w:numId="21">
    <w:abstractNumId w:val="0"/>
  </w:num>
  <w:num w:numId="22">
    <w:abstractNumId w:val="20"/>
  </w:num>
  <w:num w:numId="23">
    <w:abstractNumId w:val="5"/>
  </w:num>
  <w:num w:numId="24">
    <w:abstractNumId w:val="18"/>
  </w:num>
  <w:num w:numId="25">
    <w:abstractNumId w:val="17"/>
  </w:num>
  <w:num w:numId="26">
    <w:abstractNumId w:val="25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36"/>
  <w:hyphenationZone w:val="425"/>
  <w:characterSpacingControl w:val="doNotCompress"/>
  <w:hdrShapeDefaults>
    <o:shapedefaults v:ext="edit" spidmax="4097">
      <v:stroke weight="1.5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3"/>
    <w:rsid w:val="00010797"/>
    <w:rsid w:val="00036B07"/>
    <w:rsid w:val="00046092"/>
    <w:rsid w:val="00054D93"/>
    <w:rsid w:val="00071710"/>
    <w:rsid w:val="00076F18"/>
    <w:rsid w:val="000866FE"/>
    <w:rsid w:val="000A701A"/>
    <w:rsid w:val="000A70D8"/>
    <w:rsid w:val="000B2AFC"/>
    <w:rsid w:val="000C0C63"/>
    <w:rsid w:val="000F0133"/>
    <w:rsid w:val="000F68A4"/>
    <w:rsid w:val="000F69E8"/>
    <w:rsid w:val="00101509"/>
    <w:rsid w:val="00113EBB"/>
    <w:rsid w:val="00114293"/>
    <w:rsid w:val="001170CC"/>
    <w:rsid w:val="00125049"/>
    <w:rsid w:val="00132893"/>
    <w:rsid w:val="001351A0"/>
    <w:rsid w:val="00142242"/>
    <w:rsid w:val="001616DE"/>
    <w:rsid w:val="00175CE1"/>
    <w:rsid w:val="00181339"/>
    <w:rsid w:val="00185E66"/>
    <w:rsid w:val="001A47CB"/>
    <w:rsid w:val="001B0DB4"/>
    <w:rsid w:val="001C58C7"/>
    <w:rsid w:val="001C7848"/>
    <w:rsid w:val="001D1128"/>
    <w:rsid w:val="001D2115"/>
    <w:rsid w:val="00200180"/>
    <w:rsid w:val="00205EF9"/>
    <w:rsid w:val="002066A2"/>
    <w:rsid w:val="00216CB1"/>
    <w:rsid w:val="0022569E"/>
    <w:rsid w:val="00227B7F"/>
    <w:rsid w:val="00234175"/>
    <w:rsid w:val="002509BC"/>
    <w:rsid w:val="00252B4B"/>
    <w:rsid w:val="00256112"/>
    <w:rsid w:val="00257028"/>
    <w:rsid w:val="00264C66"/>
    <w:rsid w:val="00271EED"/>
    <w:rsid w:val="00280947"/>
    <w:rsid w:val="002A4CE0"/>
    <w:rsid w:val="002B03BE"/>
    <w:rsid w:val="002C6899"/>
    <w:rsid w:val="002D20AC"/>
    <w:rsid w:val="003113B6"/>
    <w:rsid w:val="00327C66"/>
    <w:rsid w:val="00354A47"/>
    <w:rsid w:val="00365EA9"/>
    <w:rsid w:val="003919A5"/>
    <w:rsid w:val="00393580"/>
    <w:rsid w:val="003A14C8"/>
    <w:rsid w:val="003A2F0B"/>
    <w:rsid w:val="003B621F"/>
    <w:rsid w:val="003B6DC9"/>
    <w:rsid w:val="003C1E6A"/>
    <w:rsid w:val="00413D5E"/>
    <w:rsid w:val="004142B8"/>
    <w:rsid w:val="00425B9D"/>
    <w:rsid w:val="00433E6E"/>
    <w:rsid w:val="00436FFC"/>
    <w:rsid w:val="00445DF3"/>
    <w:rsid w:val="00462779"/>
    <w:rsid w:val="0049707F"/>
    <w:rsid w:val="004A381B"/>
    <w:rsid w:val="004A42D3"/>
    <w:rsid w:val="004A7AFB"/>
    <w:rsid w:val="004B5DFB"/>
    <w:rsid w:val="004B704D"/>
    <w:rsid w:val="004D31F7"/>
    <w:rsid w:val="004E4015"/>
    <w:rsid w:val="004E45AA"/>
    <w:rsid w:val="004F5E63"/>
    <w:rsid w:val="00506BFF"/>
    <w:rsid w:val="0051154B"/>
    <w:rsid w:val="005455EF"/>
    <w:rsid w:val="00564730"/>
    <w:rsid w:val="005718C9"/>
    <w:rsid w:val="00586043"/>
    <w:rsid w:val="005977AE"/>
    <w:rsid w:val="005B042F"/>
    <w:rsid w:val="005B63A2"/>
    <w:rsid w:val="005C1DA9"/>
    <w:rsid w:val="005D2931"/>
    <w:rsid w:val="005D4219"/>
    <w:rsid w:val="00631988"/>
    <w:rsid w:val="0066271A"/>
    <w:rsid w:val="00665512"/>
    <w:rsid w:val="00667C04"/>
    <w:rsid w:val="006B154F"/>
    <w:rsid w:val="006F7567"/>
    <w:rsid w:val="00717778"/>
    <w:rsid w:val="00722849"/>
    <w:rsid w:val="00725D6E"/>
    <w:rsid w:val="00754191"/>
    <w:rsid w:val="00765B0C"/>
    <w:rsid w:val="007A52E4"/>
    <w:rsid w:val="007C79ED"/>
    <w:rsid w:val="007D5A32"/>
    <w:rsid w:val="007D5B5B"/>
    <w:rsid w:val="00812491"/>
    <w:rsid w:val="00812C0A"/>
    <w:rsid w:val="0081307D"/>
    <w:rsid w:val="00816C77"/>
    <w:rsid w:val="0084200A"/>
    <w:rsid w:val="00870FD9"/>
    <w:rsid w:val="008754FB"/>
    <w:rsid w:val="008A0722"/>
    <w:rsid w:val="008B2107"/>
    <w:rsid w:val="008B5233"/>
    <w:rsid w:val="008D4BBB"/>
    <w:rsid w:val="008F45B5"/>
    <w:rsid w:val="009028E6"/>
    <w:rsid w:val="00911B17"/>
    <w:rsid w:val="00922CE9"/>
    <w:rsid w:val="009461EB"/>
    <w:rsid w:val="00947BC9"/>
    <w:rsid w:val="00950406"/>
    <w:rsid w:val="009512BB"/>
    <w:rsid w:val="009532BD"/>
    <w:rsid w:val="00955736"/>
    <w:rsid w:val="00970B5B"/>
    <w:rsid w:val="00977A75"/>
    <w:rsid w:val="009912AA"/>
    <w:rsid w:val="009A028D"/>
    <w:rsid w:val="009A0A09"/>
    <w:rsid w:val="009A0E55"/>
    <w:rsid w:val="009A2492"/>
    <w:rsid w:val="009D4CB4"/>
    <w:rsid w:val="009E25E8"/>
    <w:rsid w:val="009F348C"/>
    <w:rsid w:val="00A504DF"/>
    <w:rsid w:val="00A54D16"/>
    <w:rsid w:val="00A63EFA"/>
    <w:rsid w:val="00A67452"/>
    <w:rsid w:val="00A67A6B"/>
    <w:rsid w:val="00A67F91"/>
    <w:rsid w:val="00AB76F9"/>
    <w:rsid w:val="00B179D5"/>
    <w:rsid w:val="00B32E9A"/>
    <w:rsid w:val="00B34E23"/>
    <w:rsid w:val="00B351AE"/>
    <w:rsid w:val="00B55AA3"/>
    <w:rsid w:val="00B86460"/>
    <w:rsid w:val="00BA0BC7"/>
    <w:rsid w:val="00BA584D"/>
    <w:rsid w:val="00BA6EFF"/>
    <w:rsid w:val="00BB1037"/>
    <w:rsid w:val="00BB3E1A"/>
    <w:rsid w:val="00BD642C"/>
    <w:rsid w:val="00BF2C5B"/>
    <w:rsid w:val="00BF3195"/>
    <w:rsid w:val="00BF493E"/>
    <w:rsid w:val="00C11DA4"/>
    <w:rsid w:val="00C50B1F"/>
    <w:rsid w:val="00C623ED"/>
    <w:rsid w:val="00C91B9E"/>
    <w:rsid w:val="00CC06C8"/>
    <w:rsid w:val="00CC27B3"/>
    <w:rsid w:val="00CC7FEA"/>
    <w:rsid w:val="00CD0D7D"/>
    <w:rsid w:val="00CD2125"/>
    <w:rsid w:val="00CD5036"/>
    <w:rsid w:val="00CE0E72"/>
    <w:rsid w:val="00CF0F35"/>
    <w:rsid w:val="00CF6165"/>
    <w:rsid w:val="00D01181"/>
    <w:rsid w:val="00D06C19"/>
    <w:rsid w:val="00D07B5A"/>
    <w:rsid w:val="00D11BB8"/>
    <w:rsid w:val="00D155F1"/>
    <w:rsid w:val="00D16AE5"/>
    <w:rsid w:val="00D23971"/>
    <w:rsid w:val="00D317CD"/>
    <w:rsid w:val="00D33FE2"/>
    <w:rsid w:val="00D406FC"/>
    <w:rsid w:val="00D82FEA"/>
    <w:rsid w:val="00D83850"/>
    <w:rsid w:val="00D86AC7"/>
    <w:rsid w:val="00DB012C"/>
    <w:rsid w:val="00DB11CE"/>
    <w:rsid w:val="00DC5B7A"/>
    <w:rsid w:val="00DF56BC"/>
    <w:rsid w:val="00DF5AC5"/>
    <w:rsid w:val="00E05C00"/>
    <w:rsid w:val="00E105B9"/>
    <w:rsid w:val="00E14A5F"/>
    <w:rsid w:val="00E1653A"/>
    <w:rsid w:val="00E35C29"/>
    <w:rsid w:val="00E448A2"/>
    <w:rsid w:val="00E4630F"/>
    <w:rsid w:val="00E76D95"/>
    <w:rsid w:val="00E91714"/>
    <w:rsid w:val="00E91739"/>
    <w:rsid w:val="00EA0248"/>
    <w:rsid w:val="00EA4585"/>
    <w:rsid w:val="00EA6CC0"/>
    <w:rsid w:val="00EB27A0"/>
    <w:rsid w:val="00EB2CB9"/>
    <w:rsid w:val="00EB7B44"/>
    <w:rsid w:val="00F20147"/>
    <w:rsid w:val="00F22AE6"/>
    <w:rsid w:val="00F36D5D"/>
    <w:rsid w:val="00F5028B"/>
    <w:rsid w:val="00F66249"/>
    <w:rsid w:val="00F83529"/>
    <w:rsid w:val="00F90FE4"/>
    <w:rsid w:val="00FB2324"/>
    <w:rsid w:val="00FE3860"/>
    <w:rsid w:val="00FF1D2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>
      <v:stroke weight="1.5pt"/>
    </o:shapedefaults>
    <o:shapelayout v:ext="edit">
      <o:idmap v:ext="edit" data="1"/>
    </o:shapelayout>
  </w:shapeDefaults>
  <w:decimalSymbol w:val=","/>
  <w:listSeparator w:val=";"/>
  <w14:docId w14:val="7F0F6822"/>
  <w15:chartTrackingRefBased/>
  <w15:docId w15:val="{F8E5F81E-B7F9-4EDD-9B20-F5E6FD62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independiente">
    <w:name w:val="Body Text"/>
    <w:basedOn w:val="Normal"/>
    <w:p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9461EB"/>
    <w:rPr>
      <w:sz w:val="20"/>
      <w:szCs w:val="20"/>
    </w:rPr>
  </w:style>
  <w:style w:type="character" w:styleId="Refdenotaalpie">
    <w:name w:val="footnote reference"/>
    <w:semiHidden/>
    <w:rsid w:val="009461EB"/>
    <w:rPr>
      <w:vertAlign w:val="superscript"/>
    </w:rPr>
  </w:style>
  <w:style w:type="paragraph" w:styleId="Encabezado">
    <w:name w:val="header"/>
    <w:basedOn w:val="Normal"/>
    <w:link w:val="EncabezadoCar"/>
    <w:rsid w:val="008F45B5"/>
    <w:pPr>
      <w:tabs>
        <w:tab w:val="center" w:pos="4252"/>
        <w:tab w:val="right" w:pos="8504"/>
      </w:tabs>
    </w:pPr>
  </w:style>
  <w:style w:type="character" w:styleId="Hipervnculo">
    <w:name w:val="Hyperlink"/>
    <w:rsid w:val="000A70D8"/>
    <w:rPr>
      <w:color w:val="0000FF"/>
      <w:u w:val="single"/>
    </w:rPr>
  </w:style>
  <w:style w:type="character" w:customStyle="1" w:styleId="EncabezadoCar">
    <w:name w:val="Encabezado Car"/>
    <w:link w:val="Encabezado"/>
    <w:rsid w:val="00436F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idemiologia.alertas@larioj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 DE TRIQUINOSIS</vt:lpstr>
    </vt:vector>
  </TitlesOfParts>
  <Company>DGA</Company>
  <LinksUpToDate>false</LinksUpToDate>
  <CharactersWithSpaces>6160</CharactersWithSpaces>
  <SharedDoc>false</SharedDoc>
  <HLinks>
    <vt:vector size="6" baseType="variant">
      <vt:variant>
        <vt:i4>1245301</vt:i4>
      </vt:variant>
      <vt:variant>
        <vt:i4>12</vt:i4>
      </vt:variant>
      <vt:variant>
        <vt:i4>0</vt:i4>
      </vt:variant>
      <vt:variant>
        <vt:i4>5</vt:i4>
      </vt:variant>
      <vt:variant>
        <vt:lpwstr>mailto:epidemiologia.alertas@larioja.org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 DE TRIQUINOSIS</dc:title>
  <dc:subject/>
  <dc:creator>DGA</dc:creator>
  <cp:keywords/>
  <cp:lastModifiedBy>Maria Jose Cordón González</cp:lastModifiedBy>
  <cp:revision>3</cp:revision>
  <cp:lastPrinted>2011-05-09T07:22:00Z</cp:lastPrinted>
  <dcterms:created xsi:type="dcterms:W3CDTF">2025-04-02T11:33:00Z</dcterms:created>
  <dcterms:modified xsi:type="dcterms:W3CDTF">2025-04-04T06:49:00Z</dcterms:modified>
</cp:coreProperties>
</file>